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64EA1C26" w14:textId="7A0FEDD4" w:rsidR="00D537EA" w:rsidRDefault="00AD5109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Californian FB" w:eastAsia="Californian FB" w:hAnsi="Californian FB" w:cs="Californian FB"/>
          <w:sz w:val="20"/>
          <w:szCs w:val="20"/>
        </w:rPr>
      </w:pPr>
      <w:r>
        <w:rPr>
          <w:rFonts w:ascii="Californian FB" w:eastAsia="Californian FB" w:hAnsi="Californian FB" w:cs="Californian FB"/>
          <w:sz w:val="20"/>
          <w:szCs w:val="20"/>
        </w:rPr>
        <w:t>Name: _________________________</w:t>
      </w:r>
      <w:r w:rsidR="00A4433B">
        <w:rPr>
          <w:rFonts w:ascii="Californian FB" w:eastAsia="Californian FB" w:hAnsi="Californian FB" w:cs="Californian FB"/>
          <w:sz w:val="20"/>
          <w:szCs w:val="20"/>
        </w:rPr>
        <w:t>____________</w:t>
      </w:r>
      <w:r w:rsidR="00A4433B">
        <w:rPr>
          <w:rFonts w:ascii="Californian FB" w:eastAsia="Californian FB" w:hAnsi="Californian FB" w:cs="Californian FB"/>
          <w:sz w:val="20"/>
          <w:szCs w:val="20"/>
        </w:rPr>
        <w:tab/>
        <w:t>Period: _______</w:t>
      </w:r>
      <w:r w:rsidR="006F18DD">
        <w:rPr>
          <w:rFonts w:ascii="Californian FB" w:eastAsia="Californian FB" w:hAnsi="Californian FB" w:cs="Californian FB"/>
          <w:sz w:val="20"/>
          <w:szCs w:val="20"/>
        </w:rPr>
        <w:t xml:space="preserve"> Discussion Topic:__________________________________</w:t>
      </w:r>
    </w:p>
    <w:p w14:paraId="0446D8B1" w14:textId="59B5CE49" w:rsidR="00D537EA" w:rsidRDefault="009554C2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rFonts w:ascii="Californian FB" w:eastAsia="Californian FB" w:hAnsi="Californian FB" w:cs="Californian FB"/>
          <w:sz w:val="20"/>
          <w:szCs w:val="20"/>
        </w:rPr>
      </w:pPr>
      <w:r>
        <w:rPr>
          <w:rFonts w:ascii="Californian FB" w:eastAsia="Californian FB" w:hAnsi="Californian FB" w:cs="Californian FB"/>
          <w:sz w:val="20"/>
          <w:szCs w:val="20"/>
          <w:u w:val="single"/>
        </w:rPr>
        <w:t>What did you notice</w:t>
      </w:r>
      <w:r w:rsidR="00AD5109">
        <w:rPr>
          <w:rFonts w:ascii="Californian FB" w:eastAsia="Californian FB" w:hAnsi="Californian FB" w:cs="Californian FB"/>
          <w:sz w:val="20"/>
          <w:szCs w:val="20"/>
          <w:u w:val="single"/>
        </w:rPr>
        <w:t xml:space="preserve"> about today’s discussion?</w:t>
      </w:r>
      <w:r w:rsidR="00A4433B">
        <w:rPr>
          <w:rFonts w:ascii="Californian FB" w:eastAsia="Californian FB" w:hAnsi="Californian FB" w:cs="Californian FB"/>
          <w:sz w:val="20"/>
          <w:szCs w:val="20"/>
        </w:rPr>
        <w:tab/>
      </w:r>
      <w:r w:rsidR="00A4433B">
        <w:rPr>
          <w:rFonts w:ascii="Californian FB" w:eastAsia="Californian FB" w:hAnsi="Californian FB" w:cs="Californian FB"/>
          <w:sz w:val="20"/>
          <w:szCs w:val="20"/>
        </w:rPr>
        <w:tab/>
      </w:r>
      <w:r w:rsidR="00A4433B">
        <w:rPr>
          <w:rFonts w:ascii="Californian FB" w:eastAsia="Californian FB" w:hAnsi="Californian FB" w:cs="Californian FB"/>
          <w:sz w:val="20"/>
          <w:szCs w:val="20"/>
        </w:rPr>
        <w:tab/>
      </w:r>
      <w:r w:rsidR="00A4433B">
        <w:rPr>
          <w:rFonts w:ascii="Californian FB" w:eastAsia="Californian FB" w:hAnsi="Californian FB" w:cs="Californian FB"/>
          <w:sz w:val="20"/>
          <w:szCs w:val="20"/>
        </w:rPr>
        <w:tab/>
      </w:r>
      <w:r w:rsidR="00A4433B">
        <w:rPr>
          <w:rFonts w:ascii="Californian FB" w:eastAsia="Californian FB" w:hAnsi="Californian FB" w:cs="Californian FB"/>
          <w:sz w:val="20"/>
          <w:szCs w:val="20"/>
        </w:rPr>
        <w:tab/>
      </w:r>
    </w:p>
    <w:p w14:paraId="2CF3AD95" w14:textId="77777777" w:rsidR="00D537EA" w:rsidRDefault="00AD5109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lifornian FB" w:eastAsia="Californian FB" w:hAnsi="Californian FB" w:cs="Californian FB"/>
          <w:b/>
          <w:sz w:val="20"/>
          <w:szCs w:val="20"/>
        </w:rPr>
      </w:pPr>
      <w:r>
        <w:rPr>
          <w:rFonts w:ascii="Californian FB" w:eastAsia="Californian FB" w:hAnsi="Californian FB" w:cs="Californian FB"/>
          <w:i/>
          <w:sz w:val="20"/>
          <w:szCs w:val="20"/>
        </w:rPr>
        <w:t>Class’s treatment of issues:</w:t>
      </w:r>
      <w:r>
        <w:rPr>
          <w:rFonts w:ascii="Californian FB" w:eastAsia="Californian FB" w:hAnsi="Californian FB" w:cs="Californian FB"/>
          <w:i/>
          <w:sz w:val="20"/>
          <w:szCs w:val="20"/>
        </w:rPr>
        <w:tab/>
      </w:r>
      <w:r>
        <w:rPr>
          <w:rFonts w:ascii="Californian FB" w:eastAsia="Californian FB" w:hAnsi="Californian FB" w:cs="Californian FB"/>
          <w:i/>
          <w:sz w:val="20"/>
          <w:szCs w:val="20"/>
        </w:rPr>
        <w:tab/>
      </w:r>
      <w:r>
        <w:rPr>
          <w:rFonts w:ascii="Californian FB" w:eastAsia="Californian FB" w:hAnsi="Californian FB" w:cs="Californian FB"/>
          <w:i/>
          <w:sz w:val="20"/>
          <w:szCs w:val="20"/>
        </w:rPr>
        <w:tab/>
      </w:r>
      <w:r>
        <w:rPr>
          <w:rFonts w:ascii="Californian FB" w:eastAsia="Californian FB" w:hAnsi="Californian FB" w:cs="Californian FB"/>
          <w:i/>
          <w:sz w:val="20"/>
          <w:szCs w:val="20"/>
        </w:rPr>
        <w:tab/>
      </w:r>
      <w:r>
        <w:rPr>
          <w:rFonts w:ascii="Californian FB" w:eastAsia="Californian FB" w:hAnsi="Californian FB" w:cs="Californian FB"/>
          <w:i/>
          <w:sz w:val="20"/>
          <w:szCs w:val="20"/>
        </w:rPr>
        <w:tab/>
      </w:r>
      <w:r>
        <w:rPr>
          <w:rFonts w:ascii="Californian FB" w:eastAsia="Californian FB" w:hAnsi="Californian FB" w:cs="Californian FB"/>
          <w:i/>
          <w:sz w:val="20"/>
          <w:szCs w:val="20"/>
        </w:rPr>
        <w:tab/>
      </w:r>
      <w:r>
        <w:rPr>
          <w:rFonts w:ascii="Californian FB" w:eastAsia="Californian FB" w:hAnsi="Californian FB" w:cs="Californian FB"/>
          <w:i/>
          <w:sz w:val="20"/>
          <w:szCs w:val="20"/>
        </w:rPr>
        <w:tab/>
      </w:r>
      <w:r>
        <w:rPr>
          <w:rFonts w:ascii="Californian FB" w:eastAsia="Californian FB" w:hAnsi="Californian FB" w:cs="Californian FB"/>
          <w:i/>
          <w:sz w:val="20"/>
          <w:szCs w:val="20"/>
        </w:rPr>
        <w:tab/>
      </w:r>
      <w:r>
        <w:rPr>
          <w:rFonts w:ascii="Californian FB" w:eastAsia="Californian FB" w:hAnsi="Californian FB" w:cs="Californian FB"/>
          <w:i/>
          <w:sz w:val="20"/>
          <w:szCs w:val="20"/>
        </w:rPr>
        <w:tab/>
      </w:r>
      <w:r>
        <w:rPr>
          <w:rFonts w:ascii="Californian FB" w:eastAsia="Californian FB" w:hAnsi="Californian FB" w:cs="Californian FB"/>
          <w:i/>
          <w:sz w:val="20"/>
          <w:szCs w:val="20"/>
        </w:rPr>
        <w:tab/>
      </w:r>
      <w:r>
        <w:rPr>
          <w:rFonts w:ascii="Californian FB" w:eastAsia="Californian FB" w:hAnsi="Californian FB" w:cs="Californian FB"/>
          <w:i/>
          <w:sz w:val="20"/>
          <w:szCs w:val="20"/>
        </w:rPr>
        <w:tab/>
      </w:r>
      <w:r>
        <w:rPr>
          <w:rFonts w:ascii="Californian FB" w:eastAsia="Californian FB" w:hAnsi="Californian FB" w:cs="Californian FB"/>
          <w:sz w:val="20"/>
          <w:szCs w:val="20"/>
        </w:rPr>
        <w:tab/>
        <w:t>Superficial</w:t>
      </w:r>
      <w:r>
        <w:rPr>
          <w:rFonts w:ascii="Californian FB" w:eastAsia="Californian FB" w:hAnsi="Californian FB" w:cs="Californian FB"/>
          <w:sz w:val="20"/>
          <w:szCs w:val="20"/>
        </w:rPr>
        <w:tab/>
        <w:t>1</w:t>
      </w:r>
      <w:r>
        <w:rPr>
          <w:rFonts w:ascii="Californian FB" w:eastAsia="Californian FB" w:hAnsi="Californian FB" w:cs="Californian FB"/>
          <w:sz w:val="20"/>
          <w:szCs w:val="20"/>
        </w:rPr>
        <w:tab/>
        <w:t>2</w:t>
      </w:r>
      <w:r>
        <w:rPr>
          <w:rFonts w:ascii="Californian FB" w:eastAsia="Californian FB" w:hAnsi="Californian FB" w:cs="Californian FB"/>
          <w:sz w:val="20"/>
          <w:szCs w:val="20"/>
        </w:rPr>
        <w:tab/>
        <w:t>3</w:t>
      </w:r>
      <w:r>
        <w:rPr>
          <w:rFonts w:ascii="Californian FB" w:eastAsia="Californian FB" w:hAnsi="Californian FB" w:cs="Californian FB"/>
          <w:sz w:val="20"/>
          <w:szCs w:val="20"/>
        </w:rPr>
        <w:tab/>
        <w:t>4</w:t>
      </w:r>
      <w:r>
        <w:rPr>
          <w:rFonts w:ascii="Californian FB" w:eastAsia="Californian FB" w:hAnsi="Californian FB" w:cs="Californian FB"/>
          <w:sz w:val="20"/>
          <w:szCs w:val="20"/>
        </w:rPr>
        <w:tab/>
        <w:t>5</w:t>
      </w:r>
      <w:r>
        <w:rPr>
          <w:rFonts w:ascii="Californian FB" w:eastAsia="Californian FB" w:hAnsi="Californian FB" w:cs="Californian FB"/>
          <w:sz w:val="20"/>
          <w:szCs w:val="20"/>
        </w:rPr>
        <w:tab/>
        <w:t>thorough and deep</w:t>
      </w:r>
      <w:r>
        <w:rPr>
          <w:rFonts w:ascii="Californian FB" w:eastAsia="Californian FB" w:hAnsi="Californian FB" w:cs="Californian FB"/>
          <w:sz w:val="20"/>
          <w:szCs w:val="20"/>
        </w:rPr>
        <w:tab/>
      </w:r>
      <w:r>
        <w:rPr>
          <w:rFonts w:ascii="Californian FB" w:eastAsia="Californian FB" w:hAnsi="Californian FB" w:cs="Californian FB"/>
          <w:sz w:val="20"/>
          <w:szCs w:val="20"/>
        </w:rPr>
        <w:tab/>
      </w:r>
      <w:r>
        <w:rPr>
          <w:rFonts w:ascii="Californian FB" w:eastAsia="Californian FB" w:hAnsi="Californian FB" w:cs="Californian FB"/>
          <w:sz w:val="20"/>
          <w:szCs w:val="20"/>
        </w:rPr>
        <w:tab/>
      </w:r>
      <w:r>
        <w:rPr>
          <w:rFonts w:ascii="Californian FB" w:eastAsia="Californian FB" w:hAnsi="Californian FB" w:cs="Californian FB"/>
          <w:b/>
          <w:i/>
          <w:sz w:val="20"/>
          <w:szCs w:val="20"/>
        </w:rPr>
        <w:t>COMMENTS:</w:t>
      </w:r>
    </w:p>
    <w:p w14:paraId="1B56F836" w14:textId="77777777" w:rsidR="00D537EA" w:rsidRDefault="00AD5109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lifornian FB" w:eastAsia="Californian FB" w:hAnsi="Californian FB" w:cs="Californian FB"/>
          <w:i/>
          <w:sz w:val="20"/>
          <w:szCs w:val="20"/>
        </w:rPr>
      </w:pPr>
      <w:r>
        <w:rPr>
          <w:rFonts w:ascii="Californian FB" w:eastAsia="Californian FB" w:hAnsi="Californian FB" w:cs="Californian FB"/>
          <w:i/>
          <w:sz w:val="20"/>
          <w:szCs w:val="20"/>
        </w:rPr>
        <w:t>Helpfulness of discussion to your own understanding:</w:t>
      </w:r>
    </w:p>
    <w:p w14:paraId="727CE33D" w14:textId="77777777" w:rsidR="00D537EA" w:rsidRDefault="00AD5109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lifornian FB" w:eastAsia="Californian FB" w:hAnsi="Californian FB" w:cs="Californian FB"/>
          <w:sz w:val="20"/>
          <w:szCs w:val="20"/>
        </w:rPr>
      </w:pPr>
      <w:r>
        <w:rPr>
          <w:rFonts w:ascii="Californian FB" w:eastAsia="Californian FB" w:hAnsi="Californian FB" w:cs="Californian FB"/>
          <w:sz w:val="20"/>
          <w:szCs w:val="20"/>
        </w:rPr>
        <w:tab/>
        <w:t>Low</w:t>
      </w:r>
      <w:r>
        <w:rPr>
          <w:rFonts w:ascii="Californian FB" w:eastAsia="Californian FB" w:hAnsi="Californian FB" w:cs="Californian FB"/>
          <w:sz w:val="20"/>
          <w:szCs w:val="20"/>
        </w:rPr>
        <w:tab/>
      </w:r>
      <w:r>
        <w:rPr>
          <w:rFonts w:ascii="Californian FB" w:eastAsia="Californian FB" w:hAnsi="Californian FB" w:cs="Californian FB"/>
          <w:sz w:val="20"/>
          <w:szCs w:val="20"/>
        </w:rPr>
        <w:tab/>
        <w:t>1</w:t>
      </w:r>
      <w:r>
        <w:rPr>
          <w:rFonts w:ascii="Californian FB" w:eastAsia="Californian FB" w:hAnsi="Californian FB" w:cs="Californian FB"/>
          <w:sz w:val="20"/>
          <w:szCs w:val="20"/>
        </w:rPr>
        <w:tab/>
        <w:t>2</w:t>
      </w:r>
      <w:r>
        <w:rPr>
          <w:rFonts w:ascii="Californian FB" w:eastAsia="Californian FB" w:hAnsi="Californian FB" w:cs="Californian FB"/>
          <w:sz w:val="20"/>
          <w:szCs w:val="20"/>
        </w:rPr>
        <w:tab/>
        <w:t>3</w:t>
      </w:r>
      <w:r>
        <w:rPr>
          <w:rFonts w:ascii="Californian FB" w:eastAsia="Californian FB" w:hAnsi="Californian FB" w:cs="Californian FB"/>
          <w:sz w:val="20"/>
          <w:szCs w:val="20"/>
        </w:rPr>
        <w:tab/>
        <w:t>4</w:t>
      </w:r>
      <w:r>
        <w:rPr>
          <w:rFonts w:ascii="Californian FB" w:eastAsia="Californian FB" w:hAnsi="Californian FB" w:cs="Californian FB"/>
          <w:sz w:val="20"/>
          <w:szCs w:val="20"/>
        </w:rPr>
        <w:tab/>
        <w:t>5</w:t>
      </w:r>
      <w:r>
        <w:rPr>
          <w:rFonts w:ascii="Californian FB" w:eastAsia="Californian FB" w:hAnsi="Californian FB" w:cs="Californian FB"/>
          <w:sz w:val="20"/>
          <w:szCs w:val="20"/>
        </w:rPr>
        <w:tab/>
        <w:t>high</w:t>
      </w:r>
    </w:p>
    <w:p w14:paraId="3C26A122" w14:textId="77777777" w:rsidR="00D537EA" w:rsidRDefault="00AD5109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lifornian FB" w:eastAsia="Californian FB" w:hAnsi="Californian FB" w:cs="Californian FB"/>
          <w:i/>
          <w:sz w:val="20"/>
          <w:szCs w:val="20"/>
        </w:rPr>
      </w:pPr>
      <w:r>
        <w:rPr>
          <w:rFonts w:ascii="Californian FB" w:eastAsia="Californian FB" w:hAnsi="Californian FB" w:cs="Californian FB"/>
          <w:i/>
          <w:sz w:val="20"/>
          <w:szCs w:val="20"/>
        </w:rPr>
        <w:t>Your own level of engagement:</w:t>
      </w:r>
    </w:p>
    <w:p w14:paraId="31006680" w14:textId="77777777" w:rsidR="00D537EA" w:rsidRDefault="00AD5109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lifornian FB" w:eastAsia="Californian FB" w:hAnsi="Californian FB" w:cs="Californian FB"/>
          <w:sz w:val="20"/>
          <w:szCs w:val="20"/>
        </w:rPr>
      </w:pPr>
      <w:r>
        <w:rPr>
          <w:rFonts w:ascii="Californian FB" w:eastAsia="Californian FB" w:hAnsi="Californian FB" w:cs="Californian FB"/>
          <w:i/>
          <w:sz w:val="20"/>
          <w:szCs w:val="20"/>
        </w:rPr>
        <w:tab/>
      </w:r>
      <w:r>
        <w:rPr>
          <w:rFonts w:ascii="Californian FB" w:eastAsia="Californian FB" w:hAnsi="Californian FB" w:cs="Californian FB"/>
          <w:sz w:val="20"/>
          <w:szCs w:val="20"/>
        </w:rPr>
        <w:t>Low</w:t>
      </w:r>
      <w:r>
        <w:rPr>
          <w:rFonts w:ascii="Californian FB" w:eastAsia="Californian FB" w:hAnsi="Californian FB" w:cs="Californian FB"/>
          <w:sz w:val="20"/>
          <w:szCs w:val="20"/>
        </w:rPr>
        <w:tab/>
      </w:r>
      <w:r>
        <w:rPr>
          <w:rFonts w:ascii="Californian FB" w:eastAsia="Californian FB" w:hAnsi="Californian FB" w:cs="Californian FB"/>
          <w:sz w:val="20"/>
          <w:szCs w:val="20"/>
        </w:rPr>
        <w:tab/>
        <w:t>1</w:t>
      </w:r>
      <w:r>
        <w:rPr>
          <w:rFonts w:ascii="Californian FB" w:eastAsia="Californian FB" w:hAnsi="Californian FB" w:cs="Californian FB"/>
          <w:sz w:val="20"/>
          <w:szCs w:val="20"/>
        </w:rPr>
        <w:tab/>
        <w:t>2</w:t>
      </w:r>
      <w:r>
        <w:rPr>
          <w:rFonts w:ascii="Californian FB" w:eastAsia="Californian FB" w:hAnsi="Californian FB" w:cs="Californian FB"/>
          <w:sz w:val="20"/>
          <w:szCs w:val="20"/>
        </w:rPr>
        <w:tab/>
        <w:t>3</w:t>
      </w:r>
      <w:r>
        <w:rPr>
          <w:rFonts w:ascii="Californian FB" w:eastAsia="Californian FB" w:hAnsi="Californian FB" w:cs="Californian FB"/>
          <w:sz w:val="20"/>
          <w:szCs w:val="20"/>
        </w:rPr>
        <w:tab/>
        <w:t>4</w:t>
      </w:r>
      <w:r>
        <w:rPr>
          <w:rFonts w:ascii="Californian FB" w:eastAsia="Californian FB" w:hAnsi="Californian FB" w:cs="Californian FB"/>
          <w:sz w:val="20"/>
          <w:szCs w:val="20"/>
        </w:rPr>
        <w:tab/>
        <w:t>5</w:t>
      </w:r>
      <w:r>
        <w:rPr>
          <w:rFonts w:ascii="Californian FB" w:eastAsia="Californian FB" w:hAnsi="Californian FB" w:cs="Californian FB"/>
          <w:sz w:val="20"/>
          <w:szCs w:val="20"/>
        </w:rPr>
        <w:tab/>
        <w:t>high</w:t>
      </w:r>
    </w:p>
    <w:p w14:paraId="77690B79" w14:textId="77777777" w:rsidR="00D537EA" w:rsidRDefault="00AD5109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lifornian FB" w:eastAsia="Californian FB" w:hAnsi="Californian FB" w:cs="Californian FB"/>
          <w:i/>
          <w:sz w:val="20"/>
          <w:szCs w:val="20"/>
        </w:rPr>
      </w:pPr>
      <w:r>
        <w:rPr>
          <w:rFonts w:ascii="Californian FB" w:eastAsia="Californian FB" w:hAnsi="Californian FB" w:cs="Californian FB"/>
          <w:i/>
          <w:sz w:val="20"/>
          <w:szCs w:val="20"/>
        </w:rPr>
        <w:t>The Class’ overall level of engagement:</w:t>
      </w:r>
    </w:p>
    <w:p w14:paraId="13EA0C08" w14:textId="77777777" w:rsidR="00D537EA" w:rsidRDefault="00AD5109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lifornian FB" w:eastAsia="Californian FB" w:hAnsi="Californian FB" w:cs="Californian FB"/>
          <w:sz w:val="20"/>
          <w:szCs w:val="20"/>
        </w:rPr>
      </w:pPr>
      <w:r>
        <w:rPr>
          <w:rFonts w:ascii="Californian FB" w:eastAsia="Californian FB" w:hAnsi="Californian FB" w:cs="Californian FB"/>
          <w:i/>
          <w:sz w:val="20"/>
          <w:szCs w:val="20"/>
        </w:rPr>
        <w:tab/>
      </w:r>
      <w:r>
        <w:rPr>
          <w:rFonts w:ascii="Californian FB" w:eastAsia="Californian FB" w:hAnsi="Californian FB" w:cs="Californian FB"/>
          <w:sz w:val="20"/>
          <w:szCs w:val="20"/>
        </w:rPr>
        <w:t>Low</w:t>
      </w:r>
      <w:r>
        <w:rPr>
          <w:rFonts w:ascii="Californian FB" w:eastAsia="Californian FB" w:hAnsi="Californian FB" w:cs="Californian FB"/>
          <w:sz w:val="20"/>
          <w:szCs w:val="20"/>
        </w:rPr>
        <w:tab/>
      </w:r>
      <w:r>
        <w:rPr>
          <w:rFonts w:ascii="Californian FB" w:eastAsia="Californian FB" w:hAnsi="Californian FB" w:cs="Californian FB"/>
          <w:sz w:val="20"/>
          <w:szCs w:val="20"/>
        </w:rPr>
        <w:tab/>
        <w:t>1</w:t>
      </w:r>
      <w:r>
        <w:rPr>
          <w:rFonts w:ascii="Californian FB" w:eastAsia="Californian FB" w:hAnsi="Californian FB" w:cs="Californian FB"/>
          <w:sz w:val="20"/>
          <w:szCs w:val="20"/>
        </w:rPr>
        <w:tab/>
        <w:t>2</w:t>
      </w:r>
      <w:r>
        <w:rPr>
          <w:rFonts w:ascii="Californian FB" w:eastAsia="Californian FB" w:hAnsi="Californian FB" w:cs="Californian FB"/>
          <w:sz w:val="20"/>
          <w:szCs w:val="20"/>
        </w:rPr>
        <w:tab/>
        <w:t>3</w:t>
      </w:r>
      <w:r>
        <w:rPr>
          <w:rFonts w:ascii="Californian FB" w:eastAsia="Californian FB" w:hAnsi="Californian FB" w:cs="Californian FB"/>
          <w:sz w:val="20"/>
          <w:szCs w:val="20"/>
        </w:rPr>
        <w:tab/>
        <w:t>4</w:t>
      </w:r>
      <w:r>
        <w:rPr>
          <w:rFonts w:ascii="Californian FB" w:eastAsia="Californian FB" w:hAnsi="Californian FB" w:cs="Californian FB"/>
          <w:sz w:val="20"/>
          <w:szCs w:val="20"/>
        </w:rPr>
        <w:tab/>
        <w:t>5</w:t>
      </w:r>
      <w:r>
        <w:rPr>
          <w:rFonts w:ascii="Californian FB" w:eastAsia="Californian FB" w:hAnsi="Californian FB" w:cs="Californian FB"/>
          <w:sz w:val="20"/>
          <w:szCs w:val="20"/>
        </w:rPr>
        <w:tab/>
        <w:t>high</w:t>
      </w:r>
    </w:p>
    <w:p w14:paraId="14DC581D" w14:textId="77777777" w:rsidR="00D537EA" w:rsidRDefault="00AD5109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lifornian FB" w:eastAsia="Californian FB" w:hAnsi="Californian FB" w:cs="Californian FB"/>
          <w:i/>
          <w:sz w:val="20"/>
          <w:szCs w:val="20"/>
        </w:rPr>
      </w:pPr>
      <w:r>
        <w:rPr>
          <w:rFonts w:ascii="Californian FB" w:eastAsia="Californian FB" w:hAnsi="Californian FB" w:cs="Californian FB"/>
          <w:i/>
          <w:sz w:val="20"/>
          <w:szCs w:val="20"/>
        </w:rPr>
        <w:t>Quality of your own participation:</w:t>
      </w:r>
    </w:p>
    <w:p w14:paraId="642D15C4" w14:textId="77777777" w:rsidR="00D537EA" w:rsidRDefault="00AD5109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lifornian FB" w:eastAsia="Californian FB" w:hAnsi="Californian FB" w:cs="Californian FB"/>
          <w:sz w:val="20"/>
          <w:szCs w:val="20"/>
        </w:rPr>
      </w:pPr>
      <w:r>
        <w:rPr>
          <w:rFonts w:ascii="Californian FB" w:eastAsia="Californian FB" w:hAnsi="Californian FB" w:cs="Californian FB"/>
          <w:sz w:val="20"/>
          <w:szCs w:val="20"/>
        </w:rPr>
        <w:tab/>
        <w:t>Poor</w:t>
      </w:r>
      <w:r>
        <w:rPr>
          <w:rFonts w:ascii="Californian FB" w:eastAsia="Californian FB" w:hAnsi="Californian FB" w:cs="Californian FB"/>
          <w:sz w:val="20"/>
          <w:szCs w:val="20"/>
        </w:rPr>
        <w:tab/>
      </w:r>
      <w:r>
        <w:rPr>
          <w:rFonts w:ascii="Californian FB" w:eastAsia="Californian FB" w:hAnsi="Californian FB" w:cs="Californian FB"/>
          <w:sz w:val="20"/>
          <w:szCs w:val="20"/>
        </w:rPr>
        <w:tab/>
        <w:t>1</w:t>
      </w:r>
      <w:r>
        <w:rPr>
          <w:rFonts w:ascii="Californian FB" w:eastAsia="Californian FB" w:hAnsi="Californian FB" w:cs="Californian FB"/>
          <w:sz w:val="20"/>
          <w:szCs w:val="20"/>
        </w:rPr>
        <w:tab/>
        <w:t>2</w:t>
      </w:r>
      <w:r>
        <w:rPr>
          <w:rFonts w:ascii="Californian FB" w:eastAsia="Californian FB" w:hAnsi="Californian FB" w:cs="Californian FB"/>
          <w:sz w:val="20"/>
          <w:szCs w:val="20"/>
        </w:rPr>
        <w:tab/>
        <w:t>3</w:t>
      </w:r>
      <w:r>
        <w:rPr>
          <w:rFonts w:ascii="Californian FB" w:eastAsia="Californian FB" w:hAnsi="Californian FB" w:cs="Californian FB"/>
          <w:sz w:val="20"/>
          <w:szCs w:val="20"/>
        </w:rPr>
        <w:tab/>
        <w:t>4</w:t>
      </w:r>
      <w:r>
        <w:rPr>
          <w:rFonts w:ascii="Californian FB" w:eastAsia="Californian FB" w:hAnsi="Californian FB" w:cs="Californian FB"/>
          <w:sz w:val="20"/>
          <w:szCs w:val="20"/>
        </w:rPr>
        <w:tab/>
        <w:t>5</w:t>
      </w:r>
      <w:r>
        <w:rPr>
          <w:rFonts w:ascii="Californian FB" w:eastAsia="Californian FB" w:hAnsi="Californian FB" w:cs="Californian FB"/>
          <w:sz w:val="20"/>
          <w:szCs w:val="20"/>
        </w:rPr>
        <w:tab/>
        <w:t>excellen</w:t>
      </w:r>
      <w:r>
        <w:rPr>
          <w:rFonts w:ascii="Californian FB" w:eastAsia="Californian FB" w:hAnsi="Californian FB" w:cs="Californian FB"/>
          <w:sz w:val="20"/>
          <w:szCs w:val="20"/>
        </w:rPr>
        <w:t>t</w:t>
      </w:r>
    </w:p>
    <w:p w14:paraId="30A8FA1D" w14:textId="77777777" w:rsidR="00D537EA" w:rsidRDefault="00AD5109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lifornian FB" w:eastAsia="Californian FB" w:hAnsi="Californian FB" w:cs="Californian FB"/>
          <w:i/>
          <w:sz w:val="20"/>
          <w:szCs w:val="20"/>
        </w:rPr>
      </w:pPr>
      <w:r>
        <w:rPr>
          <w:rFonts w:ascii="Californian FB" w:eastAsia="Californian FB" w:hAnsi="Californian FB" w:cs="Californian FB"/>
          <w:i/>
          <w:sz w:val="20"/>
          <w:szCs w:val="20"/>
        </w:rPr>
        <w:t>Quantity of your spoken remarks relative to your normal performance:</w:t>
      </w:r>
    </w:p>
    <w:p w14:paraId="5D8FF251" w14:textId="77777777" w:rsidR="00D537EA" w:rsidRDefault="00AD5109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lifornian FB" w:eastAsia="Californian FB" w:hAnsi="Californian FB" w:cs="Californian FB"/>
          <w:sz w:val="20"/>
          <w:szCs w:val="20"/>
        </w:rPr>
      </w:pPr>
      <w:r>
        <w:rPr>
          <w:rFonts w:ascii="Californian FB" w:eastAsia="Californian FB" w:hAnsi="Californian FB" w:cs="Californian FB"/>
          <w:i/>
          <w:sz w:val="20"/>
          <w:szCs w:val="20"/>
        </w:rPr>
        <w:tab/>
      </w:r>
      <w:r>
        <w:rPr>
          <w:rFonts w:ascii="Californian FB" w:eastAsia="Californian FB" w:hAnsi="Californian FB" w:cs="Californian FB"/>
          <w:sz w:val="20"/>
          <w:szCs w:val="20"/>
        </w:rPr>
        <w:t>Low</w:t>
      </w:r>
      <w:r>
        <w:rPr>
          <w:rFonts w:ascii="Californian FB" w:eastAsia="Californian FB" w:hAnsi="Californian FB" w:cs="Californian FB"/>
          <w:sz w:val="20"/>
          <w:szCs w:val="20"/>
        </w:rPr>
        <w:tab/>
      </w:r>
      <w:r>
        <w:rPr>
          <w:rFonts w:ascii="Californian FB" w:eastAsia="Californian FB" w:hAnsi="Californian FB" w:cs="Californian FB"/>
          <w:sz w:val="20"/>
          <w:szCs w:val="20"/>
        </w:rPr>
        <w:tab/>
        <w:t>1</w:t>
      </w:r>
      <w:r>
        <w:rPr>
          <w:rFonts w:ascii="Californian FB" w:eastAsia="Californian FB" w:hAnsi="Californian FB" w:cs="Californian FB"/>
          <w:sz w:val="20"/>
          <w:szCs w:val="20"/>
        </w:rPr>
        <w:tab/>
        <w:t>2</w:t>
      </w:r>
      <w:r>
        <w:rPr>
          <w:rFonts w:ascii="Californian FB" w:eastAsia="Californian FB" w:hAnsi="Californian FB" w:cs="Californian FB"/>
          <w:sz w:val="20"/>
          <w:szCs w:val="20"/>
        </w:rPr>
        <w:tab/>
        <w:t>3</w:t>
      </w:r>
      <w:r>
        <w:rPr>
          <w:rFonts w:ascii="Californian FB" w:eastAsia="Californian FB" w:hAnsi="Californian FB" w:cs="Californian FB"/>
          <w:sz w:val="20"/>
          <w:szCs w:val="20"/>
        </w:rPr>
        <w:tab/>
        <w:t>4</w:t>
      </w:r>
      <w:r>
        <w:rPr>
          <w:rFonts w:ascii="Californian FB" w:eastAsia="Californian FB" w:hAnsi="Californian FB" w:cs="Californian FB"/>
          <w:sz w:val="20"/>
          <w:szCs w:val="20"/>
        </w:rPr>
        <w:tab/>
        <w:t>5</w:t>
      </w:r>
      <w:r>
        <w:rPr>
          <w:rFonts w:ascii="Californian FB" w:eastAsia="Californian FB" w:hAnsi="Californian FB" w:cs="Californian FB"/>
          <w:sz w:val="20"/>
          <w:szCs w:val="20"/>
        </w:rPr>
        <w:tab/>
        <w:t xml:space="preserve"> high</w:t>
      </w:r>
    </w:p>
    <w:p w14:paraId="764FE7B6" w14:textId="55507DF0" w:rsidR="00D537EA" w:rsidRDefault="00AD5109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lifornian FB" w:eastAsia="Californian FB" w:hAnsi="Californian FB" w:cs="Californian FB"/>
          <w:i/>
          <w:sz w:val="20"/>
          <w:szCs w:val="20"/>
        </w:rPr>
      </w:pPr>
      <w:r>
        <w:rPr>
          <w:rFonts w:ascii="Californian FB" w:eastAsia="Californian FB" w:hAnsi="Californian FB" w:cs="Californian FB"/>
          <w:i/>
          <w:sz w:val="20"/>
          <w:szCs w:val="20"/>
        </w:rPr>
        <w:t xml:space="preserve">Leader’s </w:t>
      </w:r>
      <w:r w:rsidR="009554C2">
        <w:rPr>
          <w:rFonts w:ascii="Californian FB" w:eastAsia="Californian FB" w:hAnsi="Californian FB" w:cs="Californian FB"/>
          <w:i/>
          <w:sz w:val="20"/>
          <w:szCs w:val="20"/>
        </w:rPr>
        <w:t>role</w:t>
      </w:r>
      <w:r>
        <w:rPr>
          <w:rFonts w:ascii="Californian FB" w:eastAsia="Californian FB" w:hAnsi="Californian FB" w:cs="Californian FB"/>
          <w:i/>
          <w:sz w:val="20"/>
          <w:szCs w:val="20"/>
        </w:rPr>
        <w:t>:</w:t>
      </w:r>
    </w:p>
    <w:p w14:paraId="72792C99" w14:textId="77777777" w:rsidR="00D537EA" w:rsidRDefault="00AD5109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lifornian FB" w:eastAsia="Californian FB" w:hAnsi="Californian FB" w:cs="Californian FB"/>
          <w:sz w:val="20"/>
          <w:szCs w:val="20"/>
        </w:rPr>
      </w:pPr>
      <w:r>
        <w:rPr>
          <w:rFonts w:ascii="Californian FB" w:eastAsia="Californian FB" w:hAnsi="Californian FB" w:cs="Californian FB"/>
          <w:sz w:val="20"/>
          <w:szCs w:val="20"/>
        </w:rPr>
        <w:tab/>
        <w:t>Too much input</w:t>
      </w:r>
      <w:r>
        <w:rPr>
          <w:rFonts w:ascii="Californian FB" w:eastAsia="Californian FB" w:hAnsi="Californian FB" w:cs="Californian FB"/>
          <w:sz w:val="20"/>
          <w:szCs w:val="20"/>
        </w:rPr>
        <w:tab/>
      </w:r>
      <w:r>
        <w:rPr>
          <w:rFonts w:ascii="Californian FB" w:eastAsia="Californian FB" w:hAnsi="Californian FB" w:cs="Californian FB"/>
          <w:sz w:val="20"/>
          <w:szCs w:val="20"/>
        </w:rPr>
        <w:tab/>
        <w:t>1</w:t>
      </w:r>
      <w:r>
        <w:rPr>
          <w:rFonts w:ascii="Californian FB" w:eastAsia="Californian FB" w:hAnsi="Californian FB" w:cs="Californian FB"/>
          <w:sz w:val="20"/>
          <w:szCs w:val="20"/>
        </w:rPr>
        <w:tab/>
        <w:t>2</w:t>
      </w:r>
      <w:r>
        <w:rPr>
          <w:rFonts w:ascii="Californian FB" w:eastAsia="Californian FB" w:hAnsi="Californian FB" w:cs="Californian FB"/>
          <w:sz w:val="20"/>
          <w:szCs w:val="20"/>
        </w:rPr>
        <w:tab/>
        <w:t>3</w:t>
      </w:r>
      <w:r>
        <w:rPr>
          <w:rFonts w:ascii="Californian FB" w:eastAsia="Californian FB" w:hAnsi="Californian FB" w:cs="Californian FB"/>
          <w:sz w:val="20"/>
          <w:szCs w:val="20"/>
        </w:rPr>
        <w:tab/>
        <w:t>4</w:t>
      </w:r>
      <w:r>
        <w:rPr>
          <w:rFonts w:ascii="Californian FB" w:eastAsia="Californian FB" w:hAnsi="Californian FB" w:cs="Californian FB"/>
          <w:sz w:val="20"/>
          <w:szCs w:val="20"/>
        </w:rPr>
        <w:tab/>
        <w:t>5</w:t>
      </w:r>
      <w:r>
        <w:rPr>
          <w:rFonts w:ascii="Californian FB" w:eastAsia="Californian FB" w:hAnsi="Californian FB" w:cs="Californian FB"/>
          <w:sz w:val="20"/>
          <w:szCs w:val="20"/>
        </w:rPr>
        <w:tab/>
        <w:t>too little input</w:t>
      </w:r>
    </w:p>
    <w:p w14:paraId="2DB0D09C" w14:textId="77777777" w:rsidR="00D537EA" w:rsidRDefault="00AD5109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lifornian FB" w:eastAsia="Californian FB" w:hAnsi="Californian FB" w:cs="Californian FB"/>
          <w:sz w:val="20"/>
          <w:szCs w:val="20"/>
        </w:rPr>
      </w:pPr>
      <w:r>
        <w:rPr>
          <w:rFonts w:ascii="Californian FB" w:eastAsia="Californian FB" w:hAnsi="Californian FB" w:cs="Californian FB"/>
          <w:sz w:val="20"/>
          <w:szCs w:val="20"/>
        </w:rPr>
        <w:tab/>
        <w:t>Too much control</w:t>
      </w:r>
      <w:r>
        <w:rPr>
          <w:rFonts w:ascii="Californian FB" w:eastAsia="Californian FB" w:hAnsi="Californian FB" w:cs="Californian FB"/>
          <w:sz w:val="20"/>
          <w:szCs w:val="20"/>
        </w:rPr>
        <w:tab/>
      </w:r>
      <w:r w:rsidR="00A4433B">
        <w:rPr>
          <w:rFonts w:ascii="Californian FB" w:eastAsia="Californian FB" w:hAnsi="Californian FB" w:cs="Californian FB"/>
          <w:sz w:val="20"/>
          <w:szCs w:val="20"/>
        </w:rPr>
        <w:tab/>
      </w:r>
      <w:r>
        <w:rPr>
          <w:rFonts w:ascii="Californian FB" w:eastAsia="Californian FB" w:hAnsi="Californian FB" w:cs="Californian FB"/>
          <w:sz w:val="20"/>
          <w:szCs w:val="20"/>
        </w:rPr>
        <w:t>1</w:t>
      </w:r>
      <w:r>
        <w:rPr>
          <w:rFonts w:ascii="Californian FB" w:eastAsia="Californian FB" w:hAnsi="Californian FB" w:cs="Californian FB"/>
          <w:sz w:val="20"/>
          <w:szCs w:val="20"/>
        </w:rPr>
        <w:tab/>
        <w:t>2</w:t>
      </w:r>
      <w:r>
        <w:rPr>
          <w:rFonts w:ascii="Californian FB" w:eastAsia="Californian FB" w:hAnsi="Californian FB" w:cs="Californian FB"/>
          <w:sz w:val="20"/>
          <w:szCs w:val="20"/>
        </w:rPr>
        <w:tab/>
        <w:t>3</w:t>
      </w:r>
      <w:r>
        <w:rPr>
          <w:rFonts w:ascii="Californian FB" w:eastAsia="Californian FB" w:hAnsi="Californian FB" w:cs="Californian FB"/>
          <w:sz w:val="20"/>
          <w:szCs w:val="20"/>
        </w:rPr>
        <w:tab/>
        <w:t>4</w:t>
      </w:r>
      <w:r>
        <w:rPr>
          <w:rFonts w:ascii="Californian FB" w:eastAsia="Californian FB" w:hAnsi="Californian FB" w:cs="Californian FB"/>
          <w:sz w:val="20"/>
          <w:szCs w:val="20"/>
        </w:rPr>
        <w:tab/>
        <w:t>5</w:t>
      </w:r>
      <w:r>
        <w:rPr>
          <w:rFonts w:ascii="Californian FB" w:eastAsia="Californian FB" w:hAnsi="Californian FB" w:cs="Californian FB"/>
          <w:sz w:val="20"/>
          <w:szCs w:val="20"/>
        </w:rPr>
        <w:tab/>
        <w:t>not enough control</w:t>
      </w:r>
    </w:p>
    <w:p w14:paraId="733FC138" w14:textId="77777777" w:rsidR="00D537EA" w:rsidRDefault="00AD5109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lifornian FB" w:eastAsia="Californian FB" w:hAnsi="Californian FB" w:cs="Californian FB"/>
          <w:sz w:val="20"/>
          <w:szCs w:val="20"/>
        </w:rPr>
      </w:pPr>
      <w:r>
        <w:rPr>
          <w:rFonts w:ascii="Californian FB" w:eastAsia="Californian FB" w:hAnsi="Californian FB" w:cs="Californian FB"/>
          <w:sz w:val="20"/>
          <w:szCs w:val="20"/>
        </w:rPr>
        <w:tab/>
        <w:t>Great respect</w:t>
      </w:r>
      <w:r>
        <w:rPr>
          <w:rFonts w:ascii="Californian FB" w:eastAsia="Californian FB" w:hAnsi="Californian FB" w:cs="Californian FB"/>
          <w:sz w:val="20"/>
          <w:szCs w:val="20"/>
        </w:rPr>
        <w:tab/>
      </w:r>
      <w:r>
        <w:rPr>
          <w:rFonts w:ascii="Californian FB" w:eastAsia="Californian FB" w:hAnsi="Californian FB" w:cs="Californian FB"/>
          <w:sz w:val="20"/>
          <w:szCs w:val="20"/>
        </w:rPr>
        <w:tab/>
        <w:t>1</w:t>
      </w:r>
      <w:r>
        <w:rPr>
          <w:rFonts w:ascii="Californian FB" w:eastAsia="Californian FB" w:hAnsi="Californian FB" w:cs="Californian FB"/>
          <w:sz w:val="20"/>
          <w:szCs w:val="20"/>
        </w:rPr>
        <w:tab/>
        <w:t>2</w:t>
      </w:r>
      <w:r>
        <w:rPr>
          <w:rFonts w:ascii="Californian FB" w:eastAsia="Californian FB" w:hAnsi="Californian FB" w:cs="Californian FB"/>
          <w:sz w:val="20"/>
          <w:szCs w:val="20"/>
        </w:rPr>
        <w:tab/>
        <w:t>3</w:t>
      </w:r>
      <w:r>
        <w:rPr>
          <w:rFonts w:ascii="Californian FB" w:eastAsia="Californian FB" w:hAnsi="Californian FB" w:cs="Californian FB"/>
          <w:sz w:val="20"/>
          <w:szCs w:val="20"/>
        </w:rPr>
        <w:tab/>
        <w:t>4</w:t>
      </w:r>
      <w:r>
        <w:rPr>
          <w:rFonts w:ascii="Californian FB" w:eastAsia="Californian FB" w:hAnsi="Californian FB" w:cs="Californian FB"/>
          <w:sz w:val="20"/>
          <w:szCs w:val="20"/>
        </w:rPr>
        <w:tab/>
        <w:t>5</w:t>
      </w:r>
      <w:r>
        <w:rPr>
          <w:rFonts w:ascii="Californian FB" w:eastAsia="Californian FB" w:hAnsi="Californian FB" w:cs="Californian FB"/>
          <w:sz w:val="20"/>
          <w:szCs w:val="20"/>
        </w:rPr>
        <w:tab/>
        <w:t>too little respect for other</w:t>
      </w:r>
      <w:r>
        <w:rPr>
          <w:rFonts w:ascii="Californian FB" w:eastAsia="Californian FB" w:hAnsi="Californian FB" w:cs="Californian FB"/>
          <w:sz w:val="20"/>
          <w:szCs w:val="20"/>
        </w:rPr>
        <w:t>s</w:t>
      </w:r>
    </w:p>
    <w:p w14:paraId="6FE4654C" w14:textId="77777777" w:rsidR="00D537EA" w:rsidRDefault="00D537EA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Garamond" w:eastAsia="Garamond" w:hAnsi="Garamond" w:cs="Garamond"/>
          <w:b/>
          <w:color w:val="953634"/>
          <w:sz w:val="24"/>
          <w:szCs w:val="24"/>
        </w:rPr>
      </w:pPr>
    </w:p>
    <w:p w14:paraId="280EFA70" w14:textId="1A6C3813" w:rsidR="00D537EA" w:rsidRDefault="00AD5109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Californian FB" w:eastAsia="Californian FB" w:hAnsi="Californian FB" w:cs="Californian FB"/>
          <w:sz w:val="18"/>
          <w:szCs w:val="18"/>
        </w:rPr>
      </w:pPr>
      <w:r>
        <w:rPr>
          <w:rFonts w:ascii="Garamond" w:eastAsia="Garamond" w:hAnsi="Garamond" w:cs="Garamond"/>
          <w:b/>
          <w:color w:val="953634"/>
          <w:sz w:val="24"/>
          <w:szCs w:val="24"/>
        </w:rPr>
        <w:t>For Teacher</w:t>
      </w:r>
      <w:r w:rsidR="00144BED">
        <w:rPr>
          <w:rFonts w:ascii="Garamond" w:eastAsia="Garamond" w:hAnsi="Garamond" w:cs="Garamond"/>
          <w:b/>
          <w:color w:val="953634"/>
          <w:sz w:val="24"/>
          <w:szCs w:val="24"/>
        </w:rPr>
        <w:t xml:space="preserve"> (or student)</w:t>
      </w:r>
      <w:bookmarkStart w:id="0" w:name="_GoBack"/>
      <w:bookmarkEnd w:id="0"/>
      <w:r>
        <w:rPr>
          <w:rFonts w:ascii="Garamond" w:eastAsia="Garamond" w:hAnsi="Garamond" w:cs="Garamond"/>
          <w:b/>
          <w:color w:val="953634"/>
          <w:sz w:val="24"/>
          <w:szCs w:val="24"/>
        </w:rPr>
        <w:t xml:space="preserve"> to fill out:</w:t>
      </w:r>
      <w:r>
        <w:rPr>
          <w:rFonts w:ascii="Californian FB" w:eastAsia="Californian FB" w:hAnsi="Californian FB" w:cs="Californian FB"/>
        </w:rPr>
        <w:t xml:space="preserve"> </w:t>
      </w:r>
      <w:r>
        <w:rPr>
          <w:rFonts w:ascii="Garamond" w:eastAsia="Garamond" w:hAnsi="Garamond" w:cs="Garamond"/>
          <w:b/>
          <w:color w:val="953634"/>
          <w:sz w:val="24"/>
          <w:szCs w:val="24"/>
        </w:rPr>
        <w:t>Observations/Suggestions/Fine Tunings (if circled</w:t>
      </w:r>
      <w:r>
        <w:rPr>
          <w:rFonts w:ascii="Garamond" w:eastAsia="Garamond" w:hAnsi="Garamond" w:cs="Garamond"/>
          <w:b/>
          <w:color w:val="953634"/>
        </w:rPr>
        <w:t>):</w:t>
      </w:r>
    </w:p>
    <w:p w14:paraId="61AA6ED5" w14:textId="77777777" w:rsidR="00D537EA" w:rsidRDefault="00AD5109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240" w:line="240" w:lineRule="auto"/>
        <w:rPr>
          <w:rFonts w:ascii="Garamond" w:eastAsia="Garamond" w:hAnsi="Garamond" w:cs="Garamond"/>
          <w:color w:val="000000"/>
        </w:rPr>
      </w:pPr>
      <w:r>
        <w:rPr>
          <w:rFonts w:ascii="Garamond" w:eastAsia="Garamond" w:hAnsi="Garamond" w:cs="Garamond"/>
          <w:color w:val="000000"/>
        </w:rPr>
        <w:t xml:space="preserve">Find a way to engage/involve quieter students </w:t>
      </w:r>
      <w:r>
        <w:rPr>
          <w:rFonts w:ascii="Garamond" w:eastAsia="Garamond" w:hAnsi="Garamond" w:cs="Garamond"/>
          <w:color w:val="000000"/>
        </w:rPr>
        <w:tab/>
        <w:t xml:space="preserve">Cite more text </w:t>
      </w:r>
      <w:r>
        <w:rPr>
          <w:rFonts w:ascii="Garamond" w:eastAsia="Garamond" w:hAnsi="Garamond" w:cs="Garamond"/>
          <w:color w:val="000000"/>
        </w:rPr>
        <w:tab/>
      </w:r>
      <w:r>
        <w:rPr>
          <w:rFonts w:ascii="Garamond" w:eastAsia="Garamond" w:hAnsi="Garamond" w:cs="Garamond"/>
          <w:color w:val="000000"/>
        </w:rPr>
        <w:tab/>
        <w:t>It’s not a debate; too argumentative!</w:t>
      </w:r>
      <w:r>
        <w:rPr>
          <w:rFonts w:ascii="Garamond" w:eastAsia="Garamond" w:hAnsi="Garamond" w:cs="Garamond"/>
          <w:color w:val="000000"/>
        </w:rPr>
        <w:tab/>
      </w:r>
    </w:p>
    <w:p w14:paraId="626ABA8B" w14:textId="77777777" w:rsidR="00D537EA" w:rsidRDefault="00AD5109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240" w:line="240" w:lineRule="auto"/>
        <w:rPr>
          <w:rFonts w:ascii="Garamond" w:eastAsia="Garamond" w:hAnsi="Garamond" w:cs="Garamond"/>
          <w:color w:val="000000"/>
        </w:rPr>
      </w:pPr>
      <w:r>
        <w:rPr>
          <w:rFonts w:ascii="Garamond" w:eastAsia="Garamond" w:hAnsi="Garamond" w:cs="Garamond"/>
          <w:color w:val="000000"/>
        </w:rPr>
        <w:t>Let people finish; don’t cut them off</w:t>
      </w:r>
      <w:r>
        <w:rPr>
          <w:rFonts w:ascii="Garamond" w:eastAsia="Garamond" w:hAnsi="Garamond" w:cs="Garamond"/>
          <w:color w:val="000000"/>
        </w:rPr>
        <w:tab/>
      </w:r>
      <w:r>
        <w:rPr>
          <w:rFonts w:ascii="Garamond" w:eastAsia="Garamond" w:hAnsi="Garamond" w:cs="Garamond"/>
          <w:color w:val="000000"/>
        </w:rPr>
        <w:tab/>
      </w:r>
      <w:r>
        <w:rPr>
          <w:rFonts w:ascii="Garamond" w:eastAsia="Garamond" w:hAnsi="Garamond" w:cs="Garamond"/>
        </w:rPr>
        <w:t>Mo</w:t>
      </w:r>
      <w:r>
        <w:rPr>
          <w:rFonts w:ascii="Garamond" w:eastAsia="Garamond" w:hAnsi="Garamond" w:cs="Garamond"/>
          <w:color w:val="000000"/>
        </w:rPr>
        <w:t xml:space="preserve">re substance </w:t>
      </w:r>
      <w:r>
        <w:rPr>
          <w:rFonts w:ascii="Garamond" w:eastAsia="Garamond" w:hAnsi="Garamond" w:cs="Garamond"/>
          <w:color w:val="000000"/>
        </w:rPr>
        <w:tab/>
      </w:r>
      <w:r>
        <w:rPr>
          <w:rFonts w:ascii="Garamond" w:eastAsia="Garamond" w:hAnsi="Garamond" w:cs="Garamond"/>
          <w:color w:val="000000"/>
        </w:rPr>
        <w:tab/>
      </w:r>
      <w:r>
        <w:rPr>
          <w:rFonts w:ascii="Garamond" w:eastAsia="Garamond" w:hAnsi="Garamond" w:cs="Garamond"/>
          <w:color w:val="000000"/>
        </w:rPr>
        <w:t>Addressing the teacher too often</w:t>
      </w:r>
      <w:r>
        <w:rPr>
          <w:rFonts w:ascii="Garamond" w:eastAsia="Garamond" w:hAnsi="Garamond" w:cs="Garamond"/>
          <w:color w:val="000000"/>
        </w:rPr>
        <w:tab/>
      </w:r>
      <w:r>
        <w:rPr>
          <w:rFonts w:ascii="Garamond" w:eastAsia="Garamond" w:hAnsi="Garamond" w:cs="Garamond"/>
          <w:color w:val="000000"/>
        </w:rPr>
        <w:tab/>
      </w:r>
      <w:r>
        <w:rPr>
          <w:rFonts w:ascii="Garamond" w:eastAsia="Garamond" w:hAnsi="Garamond" w:cs="Garamond"/>
          <w:color w:val="000000"/>
        </w:rPr>
        <w:tab/>
        <w:t xml:space="preserve"> </w:t>
      </w:r>
    </w:p>
    <w:p w14:paraId="3383462E" w14:textId="77777777" w:rsidR="00D537EA" w:rsidRDefault="00AD5109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240" w:line="240" w:lineRule="auto"/>
        <w:rPr>
          <w:rFonts w:ascii="Garamond" w:eastAsia="Garamond" w:hAnsi="Garamond" w:cs="Garamond"/>
          <w:color w:val="000000"/>
        </w:rPr>
      </w:pPr>
      <w:r>
        <w:rPr>
          <w:rFonts w:ascii="Garamond" w:eastAsia="Garamond" w:hAnsi="Garamond" w:cs="Garamond"/>
        </w:rPr>
        <w:t>Address author’s purpose</w:t>
      </w:r>
      <w:r>
        <w:rPr>
          <w:rFonts w:ascii="Garamond" w:eastAsia="Garamond" w:hAnsi="Garamond" w:cs="Garamond"/>
          <w:color w:val="000000"/>
        </w:rPr>
        <w:tab/>
      </w:r>
      <w:r>
        <w:rPr>
          <w:rFonts w:ascii="Garamond" w:eastAsia="Garamond" w:hAnsi="Garamond" w:cs="Garamond"/>
          <w:color w:val="000000"/>
        </w:rPr>
        <w:tab/>
      </w:r>
      <w:r>
        <w:rPr>
          <w:rFonts w:ascii="Garamond" w:eastAsia="Garamond" w:hAnsi="Garamond" w:cs="Garamond"/>
          <w:color w:val="000000"/>
        </w:rPr>
        <w:tab/>
        <w:t>W</w:t>
      </w:r>
      <w:r w:rsidR="00A4433B">
        <w:rPr>
          <w:rFonts w:ascii="Garamond" w:eastAsia="Garamond" w:hAnsi="Garamond" w:cs="Garamond"/>
          <w:color w:val="000000"/>
        </w:rPr>
        <w:t xml:space="preserve">atch your Tone! </w:t>
      </w:r>
      <w:r w:rsidR="00A4433B">
        <w:rPr>
          <w:rFonts w:ascii="Garamond" w:eastAsia="Garamond" w:hAnsi="Garamond" w:cs="Garamond"/>
          <w:color w:val="000000"/>
        </w:rPr>
        <w:tab/>
        <w:t>Stay on topic</w:t>
      </w:r>
      <w:r w:rsidR="00A4433B">
        <w:rPr>
          <w:rFonts w:ascii="Garamond" w:eastAsia="Garamond" w:hAnsi="Garamond" w:cs="Garamond"/>
          <w:color w:val="000000"/>
        </w:rPr>
        <w:tab/>
      </w:r>
      <w:r>
        <w:rPr>
          <w:rFonts w:ascii="Garamond" w:eastAsia="Garamond" w:hAnsi="Garamond" w:cs="Garamond"/>
          <w:color w:val="000000"/>
        </w:rPr>
        <w:t>Keep up the good work!</w:t>
      </w:r>
    </w:p>
    <w:p w14:paraId="4E282AD3" w14:textId="77777777" w:rsidR="00D537EA" w:rsidRDefault="00AD5109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240" w:line="240" w:lineRule="auto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  <w:color w:val="000000"/>
        </w:rPr>
        <w:t>Don’t answer every question that’s asked, or reply to every comment</w:t>
      </w:r>
      <w:r>
        <w:rPr>
          <w:rFonts w:ascii="Garamond" w:eastAsia="Garamond" w:hAnsi="Garamond" w:cs="Garamond"/>
          <w:color w:val="000000"/>
        </w:rPr>
        <w:tab/>
        <w:t>Curtail duration of comment; economize</w:t>
      </w:r>
      <w:r>
        <w:rPr>
          <w:rFonts w:ascii="Garamond" w:eastAsia="Garamond" w:hAnsi="Garamond" w:cs="Garamond"/>
          <w:color w:val="000000"/>
        </w:rPr>
        <w:tab/>
      </w:r>
    </w:p>
    <w:p w14:paraId="75FFD1DE" w14:textId="77777777" w:rsidR="00D537EA" w:rsidRDefault="00AD5109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240" w:line="240" w:lineRule="auto"/>
        <w:rPr>
          <w:rFonts w:ascii="Garamond" w:eastAsia="Garamond" w:hAnsi="Garamond" w:cs="Garamond"/>
          <w:color w:val="000000"/>
        </w:rPr>
      </w:pPr>
      <w:r>
        <w:rPr>
          <w:rFonts w:ascii="Garamond" w:eastAsia="Garamond" w:hAnsi="Garamond" w:cs="Garamond"/>
          <w:color w:val="000000"/>
        </w:rPr>
        <w:t>Collaborate; don’t do it sol</w:t>
      </w:r>
      <w:r>
        <w:rPr>
          <w:rFonts w:ascii="Garamond" w:eastAsia="Garamond" w:hAnsi="Garamond" w:cs="Garamond"/>
          <w:color w:val="000000"/>
        </w:rPr>
        <w:t>o</w:t>
      </w:r>
      <w:r>
        <w:rPr>
          <w:rFonts w:ascii="Garamond" w:eastAsia="Garamond" w:hAnsi="Garamond" w:cs="Garamond"/>
          <w:color w:val="000000"/>
        </w:rPr>
        <w:tab/>
      </w:r>
      <w:r>
        <w:rPr>
          <w:rFonts w:ascii="Garamond" w:eastAsia="Garamond" w:hAnsi="Garamond" w:cs="Garamond"/>
          <w:color w:val="000000"/>
        </w:rPr>
        <w:tab/>
      </w:r>
      <w:r>
        <w:rPr>
          <w:rFonts w:ascii="Garamond" w:eastAsia="Garamond" w:hAnsi="Garamond" w:cs="Garamond"/>
          <w:color w:val="000000"/>
        </w:rPr>
        <w:tab/>
        <w:t>Come prepared!</w:t>
      </w:r>
      <w:r>
        <w:rPr>
          <w:rFonts w:ascii="Garamond" w:eastAsia="Garamond" w:hAnsi="Garamond" w:cs="Garamond"/>
          <w:color w:val="000000"/>
        </w:rPr>
        <w:tab/>
      </w:r>
      <w:r>
        <w:rPr>
          <w:rFonts w:ascii="Garamond" w:eastAsia="Garamond" w:hAnsi="Garamond" w:cs="Garamond"/>
          <w:color w:val="000000"/>
        </w:rPr>
        <w:tab/>
      </w:r>
      <w:r>
        <w:rPr>
          <w:rFonts w:ascii="Garamond" w:eastAsia="Garamond" w:hAnsi="Garamond" w:cs="Garamond"/>
        </w:rPr>
        <w:t>Don’t just repeat, advance the conversation</w:t>
      </w:r>
    </w:p>
    <w:p w14:paraId="72231D18" w14:textId="77777777" w:rsidR="00D537EA" w:rsidRDefault="00A4433B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240" w:line="240" w:lineRule="auto"/>
        <w:rPr>
          <w:rFonts w:ascii="Garamond" w:eastAsia="Garamond" w:hAnsi="Garamond" w:cs="Garamond"/>
          <w:color w:val="000000"/>
        </w:rPr>
      </w:pPr>
      <w:r>
        <w:rPr>
          <w:rFonts w:ascii="Garamond" w:eastAsia="Garamond" w:hAnsi="Garamond" w:cs="Garamond"/>
          <w:color w:val="000000"/>
        </w:rPr>
        <w:t>Avoid the urge to dominate!</w:t>
      </w:r>
      <w:r>
        <w:rPr>
          <w:rFonts w:ascii="Garamond" w:eastAsia="Garamond" w:hAnsi="Garamond" w:cs="Garamond"/>
          <w:color w:val="000000"/>
        </w:rPr>
        <w:tab/>
      </w:r>
      <w:r>
        <w:rPr>
          <w:rFonts w:ascii="Garamond" w:eastAsia="Garamond" w:hAnsi="Garamond" w:cs="Garamond"/>
          <w:color w:val="000000"/>
        </w:rPr>
        <w:tab/>
        <w:t xml:space="preserve"> </w:t>
      </w:r>
      <w:r>
        <w:rPr>
          <w:rFonts w:ascii="Garamond" w:eastAsia="Garamond" w:hAnsi="Garamond" w:cs="Garamond"/>
          <w:color w:val="000000"/>
        </w:rPr>
        <w:tab/>
        <w:t>C</w:t>
      </w:r>
      <w:r w:rsidR="00AD5109">
        <w:rPr>
          <w:rFonts w:ascii="Garamond" w:eastAsia="Garamond" w:hAnsi="Garamond" w:cs="Garamond"/>
          <w:color w:val="000000"/>
        </w:rPr>
        <w:t xml:space="preserve">onnect with others </w:t>
      </w:r>
      <w:r w:rsidR="00AD5109">
        <w:rPr>
          <w:rFonts w:ascii="Garamond" w:eastAsia="Garamond" w:hAnsi="Garamond" w:cs="Garamond"/>
          <w:color w:val="000000"/>
        </w:rPr>
        <w:tab/>
        <w:t xml:space="preserve">Don’t drown out the quiet students </w:t>
      </w:r>
      <w:r w:rsidR="00AD5109">
        <w:rPr>
          <w:rFonts w:ascii="Garamond" w:eastAsia="Garamond" w:hAnsi="Garamond" w:cs="Garamond"/>
          <w:color w:val="000000"/>
        </w:rPr>
        <w:tab/>
      </w:r>
    </w:p>
    <w:p w14:paraId="48200DD7" w14:textId="77777777" w:rsidR="00D537EA" w:rsidRDefault="00AD5109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240" w:line="240" w:lineRule="auto"/>
        <w:rPr>
          <w:rFonts w:ascii="Garamond" w:eastAsia="Garamond" w:hAnsi="Garamond" w:cs="Garamond"/>
          <w:color w:val="000000"/>
        </w:rPr>
      </w:pPr>
      <w:r>
        <w:rPr>
          <w:rFonts w:ascii="Garamond" w:eastAsia="Garamond" w:hAnsi="Garamond" w:cs="Garamond"/>
        </w:rPr>
        <w:t>Discuss significance of observations</w:t>
      </w:r>
      <w:r>
        <w:rPr>
          <w:rFonts w:ascii="Garamond" w:eastAsia="Garamond" w:hAnsi="Garamond" w:cs="Garamond"/>
        </w:rPr>
        <w:tab/>
      </w:r>
      <w:r w:rsidR="00A4433B">
        <w:rPr>
          <w:rFonts w:ascii="Garamond" w:eastAsia="Garamond" w:hAnsi="Garamond" w:cs="Garamond"/>
          <w:color w:val="000000"/>
        </w:rPr>
        <w:tab/>
      </w:r>
      <w:r>
        <w:rPr>
          <w:rFonts w:ascii="Garamond" w:eastAsia="Garamond" w:hAnsi="Garamond" w:cs="Garamond"/>
          <w:color w:val="000000"/>
        </w:rPr>
        <w:t>Speak up!</w:t>
      </w:r>
      <w:r>
        <w:rPr>
          <w:rFonts w:ascii="Garamond" w:eastAsia="Garamond" w:hAnsi="Garamond" w:cs="Garamond"/>
          <w:color w:val="000000"/>
        </w:rPr>
        <w:tab/>
      </w:r>
      <w:r>
        <w:rPr>
          <w:rFonts w:ascii="Garamond" w:eastAsia="Garamond" w:hAnsi="Garamond" w:cs="Garamond"/>
          <w:color w:val="000000"/>
        </w:rPr>
        <w:tab/>
        <w:t xml:space="preserve">Be more selective with your contributions </w:t>
      </w:r>
      <w:r>
        <w:rPr>
          <w:rFonts w:ascii="Garamond" w:eastAsia="Garamond" w:hAnsi="Garamond" w:cs="Garamond"/>
          <w:color w:val="000000"/>
        </w:rPr>
        <w:tab/>
      </w:r>
    </w:p>
    <w:p w14:paraId="10BFCF25" w14:textId="77777777" w:rsidR="00D537EA" w:rsidRDefault="00AD5109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240" w:line="240" w:lineRule="auto"/>
        <w:rPr>
          <w:rFonts w:ascii="Garamond" w:eastAsia="Garamond" w:hAnsi="Garamond" w:cs="Garamond"/>
          <w:color w:val="000000"/>
        </w:rPr>
      </w:pPr>
      <w:r>
        <w:rPr>
          <w:rFonts w:ascii="Garamond" w:eastAsia="Garamond" w:hAnsi="Garamond" w:cs="Garamond"/>
          <w:color w:val="000000"/>
        </w:rPr>
        <w:t>Stay clos</w:t>
      </w:r>
      <w:r>
        <w:rPr>
          <w:rFonts w:ascii="Garamond" w:eastAsia="Garamond" w:hAnsi="Garamond" w:cs="Garamond"/>
          <w:color w:val="000000"/>
        </w:rPr>
        <w:t>e to the text; don’t wander</w:t>
      </w:r>
      <w:r>
        <w:rPr>
          <w:rFonts w:ascii="Garamond" w:eastAsia="Garamond" w:hAnsi="Garamond" w:cs="Garamond"/>
          <w:color w:val="000000"/>
        </w:rPr>
        <w:tab/>
        <w:t xml:space="preserve"> </w:t>
      </w:r>
      <w:r>
        <w:rPr>
          <w:rFonts w:ascii="Garamond" w:eastAsia="Garamond" w:hAnsi="Garamond" w:cs="Garamond"/>
          <w:color w:val="000000"/>
        </w:rPr>
        <w:tab/>
        <w:t>Make connections</w:t>
      </w:r>
      <w:r>
        <w:rPr>
          <w:rFonts w:ascii="Garamond" w:eastAsia="Garamond" w:hAnsi="Garamond" w:cs="Garamond"/>
          <w:color w:val="000000"/>
        </w:rPr>
        <w:tab/>
      </w:r>
      <w:r>
        <w:rPr>
          <w:rFonts w:ascii="Garamond" w:eastAsia="Garamond" w:hAnsi="Garamond" w:cs="Garamond"/>
        </w:rPr>
        <w:t>Avoid plot summary/plot commentary</w:t>
      </w:r>
      <w:r>
        <w:rPr>
          <w:rFonts w:ascii="Garamond" w:eastAsia="Garamond" w:hAnsi="Garamond" w:cs="Garamond"/>
          <w:color w:val="000000"/>
        </w:rPr>
        <w:tab/>
      </w:r>
      <w:r>
        <w:rPr>
          <w:rFonts w:ascii="Garamond" w:eastAsia="Garamond" w:hAnsi="Garamond" w:cs="Garamond"/>
          <w:color w:val="000000"/>
        </w:rPr>
        <w:tab/>
      </w:r>
    </w:p>
    <w:p w14:paraId="297A7058" w14:textId="77777777" w:rsidR="00D537EA" w:rsidRDefault="00AD5109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240" w:line="240" w:lineRule="auto"/>
        <w:rPr>
          <w:rFonts w:ascii="Garamond" w:eastAsia="Garamond" w:hAnsi="Garamond" w:cs="Garamond"/>
          <w:color w:val="000000"/>
        </w:rPr>
      </w:pPr>
      <w:r>
        <w:rPr>
          <w:rFonts w:ascii="Garamond" w:eastAsia="Garamond" w:hAnsi="Garamond" w:cs="Garamond"/>
          <w:color w:val="000000"/>
        </w:rPr>
        <w:t>Avoid the urge to withdraw!</w:t>
      </w:r>
      <w:r>
        <w:rPr>
          <w:rFonts w:ascii="Garamond" w:eastAsia="Garamond" w:hAnsi="Garamond" w:cs="Garamond"/>
          <w:color w:val="000000"/>
        </w:rPr>
        <w:tab/>
      </w:r>
      <w:r>
        <w:rPr>
          <w:rFonts w:ascii="Garamond" w:eastAsia="Garamond" w:hAnsi="Garamond" w:cs="Garamond"/>
          <w:color w:val="000000"/>
        </w:rPr>
        <w:tab/>
      </w:r>
      <w:r>
        <w:rPr>
          <w:rFonts w:ascii="Garamond" w:eastAsia="Garamond" w:hAnsi="Garamond" w:cs="Garamond"/>
          <w:color w:val="000000"/>
        </w:rPr>
        <w:tab/>
        <w:t xml:space="preserve">Direct points: strong / weak / neutral </w:t>
      </w:r>
      <w:r>
        <w:rPr>
          <w:rFonts w:ascii="Garamond" w:eastAsia="Garamond" w:hAnsi="Garamond" w:cs="Garamond"/>
          <w:color w:val="000000"/>
        </w:rPr>
        <w:tab/>
        <w:t>You spoke __________times</w:t>
      </w:r>
      <w:r>
        <w:rPr>
          <w:rFonts w:ascii="Garamond" w:eastAsia="Garamond" w:hAnsi="Garamond" w:cs="Garamond"/>
          <w:color w:val="000000"/>
        </w:rPr>
        <w:tab/>
      </w:r>
    </w:p>
    <w:p w14:paraId="5934B8C2" w14:textId="451388FC" w:rsidR="00D537EA" w:rsidRDefault="00AD5109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Garamond" w:eastAsia="Garamond" w:hAnsi="Garamond" w:cs="Garamond"/>
          <w:color w:val="000000"/>
        </w:rPr>
      </w:pPr>
      <w:r>
        <w:rPr>
          <w:rFonts w:ascii="Garamond" w:eastAsia="Garamond" w:hAnsi="Garamond" w:cs="Garamond"/>
          <w:b/>
          <w:color w:val="000000"/>
        </w:rPr>
        <w:t>A=</w:t>
      </w:r>
      <w:r>
        <w:rPr>
          <w:rFonts w:ascii="Garamond" w:eastAsia="Garamond" w:hAnsi="Garamond" w:cs="Garamond"/>
          <w:color w:val="000000"/>
        </w:rPr>
        <w:t xml:space="preserve"> Excellent, consistent participation and leadership; not just talking, bu</w:t>
      </w:r>
      <w:r>
        <w:rPr>
          <w:rFonts w:ascii="Garamond" w:eastAsia="Garamond" w:hAnsi="Garamond" w:cs="Garamond"/>
          <w:color w:val="000000"/>
        </w:rPr>
        <w:t>t listening, collaborating, helping. Formulating substantial insight</w:t>
      </w:r>
      <w:r w:rsidR="00ED6C02">
        <w:rPr>
          <w:rFonts w:ascii="Garamond" w:eastAsia="Garamond" w:hAnsi="Garamond" w:cs="Garamond"/>
          <w:color w:val="000000"/>
        </w:rPr>
        <w:t>s</w:t>
      </w:r>
      <w:r>
        <w:rPr>
          <w:rFonts w:ascii="Garamond" w:eastAsia="Garamond" w:hAnsi="Garamond" w:cs="Garamond"/>
          <w:color w:val="000000"/>
        </w:rPr>
        <w:t>, but also asking relevant, perceptive questions. Frequent and effective use of text. Evidence of strong preparation</w:t>
      </w:r>
      <w:r w:rsidR="00ED6C02">
        <w:rPr>
          <w:rFonts w:ascii="Garamond" w:eastAsia="Garamond" w:hAnsi="Garamond" w:cs="Garamond"/>
          <w:color w:val="000000"/>
        </w:rPr>
        <w:t>, careful reading. K</w:t>
      </w:r>
      <w:r>
        <w:rPr>
          <w:rFonts w:ascii="Garamond" w:eastAsia="Garamond" w:hAnsi="Garamond" w:cs="Garamond"/>
          <w:color w:val="000000"/>
        </w:rPr>
        <w:t>nowledge</w:t>
      </w:r>
      <w:r>
        <w:rPr>
          <w:rFonts w:ascii="Garamond" w:eastAsia="Garamond" w:hAnsi="Garamond" w:cs="Garamond"/>
          <w:color w:val="000000"/>
        </w:rPr>
        <w:t xml:space="preserve"> of broader </w:t>
      </w:r>
      <w:r w:rsidR="00ED6C02">
        <w:rPr>
          <w:rFonts w:ascii="Garamond" w:eastAsia="Garamond" w:hAnsi="Garamond" w:cs="Garamond"/>
          <w:color w:val="000000"/>
        </w:rPr>
        <w:t>con</w:t>
      </w:r>
      <w:r>
        <w:rPr>
          <w:rFonts w:ascii="Garamond" w:eastAsia="Garamond" w:hAnsi="Garamond" w:cs="Garamond"/>
          <w:color w:val="000000"/>
        </w:rPr>
        <w:t>text</w:t>
      </w:r>
      <w:r w:rsidR="00ED6C02">
        <w:rPr>
          <w:rFonts w:ascii="Garamond" w:eastAsia="Garamond" w:hAnsi="Garamond" w:cs="Garamond"/>
          <w:color w:val="000000"/>
        </w:rPr>
        <w:t xml:space="preserve"> of discussion topic</w:t>
      </w:r>
      <w:r>
        <w:rPr>
          <w:rFonts w:ascii="Garamond" w:eastAsia="Garamond" w:hAnsi="Garamond" w:cs="Garamond"/>
          <w:color w:val="000000"/>
        </w:rPr>
        <w:t>, ability to make connections in the changing context of each reading assignment. Awareness of the discussion, not only the text.</w:t>
      </w:r>
    </w:p>
    <w:p w14:paraId="56A0CDAE" w14:textId="59F49D0C" w:rsidR="00D537EA" w:rsidRDefault="00AD5109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Garamond" w:eastAsia="Garamond" w:hAnsi="Garamond" w:cs="Garamond"/>
          <w:color w:val="000000"/>
        </w:rPr>
      </w:pPr>
      <w:r>
        <w:rPr>
          <w:rFonts w:ascii="Garamond" w:eastAsia="Garamond" w:hAnsi="Garamond" w:cs="Garamond"/>
          <w:b/>
          <w:color w:val="000000"/>
        </w:rPr>
        <w:t>B=</w:t>
      </w:r>
      <w:r w:rsidR="00ED6C02">
        <w:rPr>
          <w:rFonts w:ascii="Garamond" w:eastAsia="Garamond" w:hAnsi="Garamond" w:cs="Garamond"/>
          <w:color w:val="000000"/>
        </w:rPr>
        <w:t xml:space="preserve"> C</w:t>
      </w:r>
      <w:r>
        <w:rPr>
          <w:rFonts w:ascii="Garamond" w:eastAsia="Garamond" w:hAnsi="Garamond" w:cs="Garamond"/>
          <w:color w:val="000000"/>
        </w:rPr>
        <w:t xml:space="preserve">onstructive involvement </w:t>
      </w:r>
      <w:r w:rsidR="00ED6C02">
        <w:rPr>
          <w:rFonts w:ascii="Garamond" w:eastAsia="Garamond" w:hAnsi="Garamond" w:cs="Garamond"/>
          <w:color w:val="000000"/>
        </w:rPr>
        <w:t>in the discussion</w:t>
      </w:r>
      <w:r>
        <w:rPr>
          <w:rFonts w:ascii="Garamond" w:eastAsia="Garamond" w:hAnsi="Garamond" w:cs="Garamond"/>
          <w:color w:val="000000"/>
        </w:rPr>
        <w:t xml:space="preserve">. Some evidence of the above, though not as consistent. More textual citation? More substance? More collaborative connections. You might be speaking a lot, but are you listening, staying with the topic at hand? </w:t>
      </w:r>
      <w:r w:rsidR="00ED6C02">
        <w:rPr>
          <w:rFonts w:ascii="Garamond" w:eastAsia="Garamond" w:hAnsi="Garamond" w:cs="Garamond"/>
          <w:color w:val="000000"/>
        </w:rPr>
        <w:t>Perhaps more economical contributions.</w:t>
      </w:r>
    </w:p>
    <w:p w14:paraId="71FF78EE" w14:textId="7B0286AA" w:rsidR="00D537EA" w:rsidRDefault="00AD5109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Garamond" w:eastAsia="Garamond" w:hAnsi="Garamond" w:cs="Garamond"/>
          <w:color w:val="000000"/>
        </w:rPr>
      </w:pPr>
      <w:r>
        <w:rPr>
          <w:rFonts w:ascii="Garamond" w:eastAsia="Garamond" w:hAnsi="Garamond" w:cs="Garamond"/>
          <w:b/>
          <w:color w:val="000000"/>
        </w:rPr>
        <w:t>C=</w:t>
      </w:r>
      <w:r>
        <w:rPr>
          <w:rFonts w:ascii="Garamond" w:eastAsia="Garamond" w:hAnsi="Garamond" w:cs="Garamond"/>
          <w:color w:val="000000"/>
        </w:rPr>
        <w:t xml:space="preserve"> Minimal, inconsistent participation. We need to hear your voice even more</w:t>
      </w:r>
      <w:r w:rsidR="00ED6C02">
        <w:rPr>
          <w:rFonts w:ascii="Garamond" w:eastAsia="Garamond" w:hAnsi="Garamond" w:cs="Garamond"/>
          <w:color w:val="000000"/>
        </w:rPr>
        <w:t xml:space="preserve"> or with more substance</w:t>
      </w:r>
      <w:r>
        <w:rPr>
          <w:rFonts w:ascii="Garamond" w:eastAsia="Garamond" w:hAnsi="Garamond" w:cs="Garamond"/>
          <w:color w:val="000000"/>
        </w:rPr>
        <w:t>. Can’t tell if you’ve done the reading</w:t>
      </w:r>
      <w:r w:rsidR="00ED6C02">
        <w:rPr>
          <w:rFonts w:ascii="Garamond" w:eastAsia="Garamond" w:hAnsi="Garamond" w:cs="Garamond"/>
          <w:color w:val="000000"/>
        </w:rPr>
        <w:t xml:space="preserve"> or understand the content of the discussion</w:t>
      </w:r>
      <w:r>
        <w:rPr>
          <w:rFonts w:ascii="Garamond" w:eastAsia="Garamond" w:hAnsi="Garamond" w:cs="Garamond"/>
          <w:color w:val="000000"/>
        </w:rPr>
        <w:t xml:space="preserve">. </w:t>
      </w:r>
    </w:p>
    <w:p w14:paraId="70CF31CD" w14:textId="4E8A7BDB" w:rsidR="00D537EA" w:rsidRDefault="00AD5109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Garamond" w:eastAsia="Garamond" w:hAnsi="Garamond" w:cs="Garamond"/>
          <w:color w:val="000000"/>
        </w:rPr>
      </w:pPr>
      <w:r>
        <w:rPr>
          <w:rFonts w:ascii="Garamond" w:eastAsia="Garamond" w:hAnsi="Garamond" w:cs="Garamond"/>
          <w:b/>
          <w:color w:val="000000"/>
        </w:rPr>
        <w:t>D/F=</w:t>
      </w:r>
      <w:r>
        <w:rPr>
          <w:rFonts w:ascii="Garamond" w:eastAsia="Garamond" w:hAnsi="Garamond" w:cs="Garamond"/>
          <w:color w:val="000000"/>
        </w:rPr>
        <w:t xml:space="preserve"> Silent most of the time. What can I do to help? You might be listening, might have done the reading, but it’s impossible to tell.  Y</w:t>
      </w:r>
      <w:r>
        <w:rPr>
          <w:rFonts w:ascii="Garamond" w:eastAsia="Garamond" w:hAnsi="Garamond" w:cs="Garamond"/>
          <w:color w:val="000000"/>
        </w:rPr>
        <w:t xml:space="preserve">ou’re attending class, bring your text, but your lack of contribution to the discussion makes it a challenge for others to connect with you, or for me to give advice, coach. </w:t>
      </w:r>
      <w:r w:rsidR="00ED6C02">
        <w:rPr>
          <w:rFonts w:ascii="Garamond" w:eastAsia="Garamond" w:hAnsi="Garamond" w:cs="Garamond"/>
          <w:color w:val="000000"/>
        </w:rPr>
        <w:t>You might be unprepared and unable to participate.</w:t>
      </w:r>
    </w:p>
    <w:sectPr w:rsidR="00D537EA">
      <w:headerReference w:type="default" r:id="rId7"/>
      <w:footerReference w:type="default" r:id="rId8"/>
      <w:pgSz w:w="12240" w:h="15840"/>
      <w:pgMar w:top="720" w:right="720" w:bottom="720" w:left="72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6AB560" w14:textId="77777777" w:rsidR="00000000" w:rsidRDefault="00AD5109">
      <w:pPr>
        <w:spacing w:after="0" w:line="240" w:lineRule="auto"/>
      </w:pPr>
      <w:r>
        <w:separator/>
      </w:r>
    </w:p>
  </w:endnote>
  <w:endnote w:type="continuationSeparator" w:id="0">
    <w:p w14:paraId="654BE2DE" w14:textId="77777777" w:rsidR="00000000" w:rsidRDefault="00AD51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Californian FB">
    <w:altName w:val="Times New Roman"/>
    <w:panose1 w:val="00000000000000000000"/>
    <w:charset w:val="00"/>
    <w:family w:val="roman"/>
    <w:notTrueType/>
    <w:pitch w:val="default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48EA07" w14:textId="77777777" w:rsidR="00D537EA" w:rsidRPr="00A4433B" w:rsidRDefault="00A4433B">
    <w:pPr>
      <w:pStyle w:val="normal0"/>
      <w:pBdr>
        <w:top w:val="nil"/>
        <w:left w:val="nil"/>
        <w:bottom w:val="nil"/>
        <w:right w:val="nil"/>
        <w:between w:val="nil"/>
      </w:pBdr>
      <w:jc w:val="right"/>
      <w:rPr>
        <w:sz w:val="18"/>
        <w:szCs w:val="18"/>
      </w:rPr>
    </w:pPr>
    <w:r w:rsidRPr="00A4433B">
      <w:rPr>
        <w:sz w:val="18"/>
        <w:szCs w:val="18"/>
      </w:rPr>
      <w:t>Adapted from Kelly Jones, St. Paul’s American School, Hanoi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B682AD" w14:textId="77777777" w:rsidR="00000000" w:rsidRDefault="00AD5109">
      <w:pPr>
        <w:spacing w:after="0" w:line="240" w:lineRule="auto"/>
      </w:pPr>
      <w:r>
        <w:separator/>
      </w:r>
    </w:p>
  </w:footnote>
  <w:footnote w:type="continuationSeparator" w:id="0">
    <w:p w14:paraId="56E98EF3" w14:textId="77777777" w:rsidR="00000000" w:rsidRDefault="00AD51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4F933D" w14:textId="77777777" w:rsidR="00D537EA" w:rsidRDefault="00D537EA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rFonts w:ascii="Cambria" w:eastAsia="Cambria" w:hAnsi="Cambria" w:cs="Cambria"/>
        <w:b/>
        <w:sz w:val="32"/>
        <w:szCs w:val="32"/>
        <w:u w:val="single"/>
      </w:rPr>
    </w:pPr>
  </w:p>
  <w:p w14:paraId="64D044EE" w14:textId="77777777" w:rsidR="00D537EA" w:rsidRDefault="00AD5109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rFonts w:ascii="Cambria" w:eastAsia="Cambria" w:hAnsi="Cambria" w:cs="Cambria"/>
        <w:b/>
        <w:sz w:val="32"/>
        <w:szCs w:val="32"/>
        <w:u w:val="single"/>
      </w:rPr>
    </w:pPr>
    <w:r>
      <w:rPr>
        <w:rFonts w:ascii="Cambria" w:eastAsia="Cambria" w:hAnsi="Cambria" w:cs="Cambria"/>
        <w:b/>
        <w:sz w:val="32"/>
        <w:szCs w:val="32"/>
        <w:u w:val="single"/>
      </w:rPr>
      <w:t>Post Discussion Observation Form</w:t>
    </w:r>
  </w:p>
  <w:p w14:paraId="24F13A07" w14:textId="77777777" w:rsidR="00D537EA" w:rsidRDefault="00D537EA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D537EA"/>
    <w:rsid w:val="00144BED"/>
    <w:rsid w:val="006F18DD"/>
    <w:rsid w:val="009554C2"/>
    <w:rsid w:val="00A4433B"/>
    <w:rsid w:val="00AD5109"/>
    <w:rsid w:val="00D537EA"/>
    <w:rsid w:val="00ED6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51C58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0"/>
    <w:next w:val="normal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A4433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433B"/>
  </w:style>
  <w:style w:type="paragraph" w:styleId="Footer">
    <w:name w:val="footer"/>
    <w:basedOn w:val="Normal"/>
    <w:link w:val="FooterChar"/>
    <w:uiPriority w:val="99"/>
    <w:unhideWhenUsed/>
    <w:rsid w:val="00A4433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433B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0"/>
    <w:next w:val="normal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A4433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433B"/>
  </w:style>
  <w:style w:type="paragraph" w:styleId="Footer">
    <w:name w:val="footer"/>
    <w:basedOn w:val="Normal"/>
    <w:link w:val="FooterChar"/>
    <w:uiPriority w:val="99"/>
    <w:unhideWhenUsed/>
    <w:rsid w:val="00A4433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43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447</Words>
  <Characters>2550</Characters>
  <Application>Microsoft Macintosh Word</Application>
  <DocSecurity>0</DocSecurity>
  <Lines>21</Lines>
  <Paragraphs>5</Paragraphs>
  <ScaleCrop>false</ScaleCrop>
  <Company/>
  <LinksUpToDate>false</LinksUpToDate>
  <CharactersWithSpaces>2992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Zola</cp:lastModifiedBy>
  <cp:revision>2</cp:revision>
  <cp:lastPrinted>2018-10-30T15:57:00Z</cp:lastPrinted>
  <dcterms:created xsi:type="dcterms:W3CDTF">2018-10-30T16:02:00Z</dcterms:created>
  <dcterms:modified xsi:type="dcterms:W3CDTF">2018-10-30T16:02:00Z</dcterms:modified>
</cp:coreProperties>
</file>